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0545C7" w:rsidRPr="000545C7" w:rsidTr="007A2CC2">
        <w:tc>
          <w:tcPr>
            <w:tcW w:w="9485" w:type="dxa"/>
            <w:shd w:val="clear" w:color="auto" w:fill="auto"/>
          </w:tcPr>
          <w:p w:rsidR="000545C7" w:rsidRPr="000545C7" w:rsidRDefault="000545C7" w:rsidP="00054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0545C7" w:rsidRPr="000545C7" w:rsidTr="007A2CC2">
        <w:tc>
          <w:tcPr>
            <w:tcW w:w="9485" w:type="dxa"/>
            <w:shd w:val="clear" w:color="auto" w:fill="auto"/>
          </w:tcPr>
          <w:p w:rsidR="000545C7" w:rsidRPr="000545C7" w:rsidRDefault="000545C7" w:rsidP="00054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0545C7" w:rsidRPr="000545C7" w:rsidRDefault="000545C7" w:rsidP="00054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0545C7" w:rsidRPr="000545C7" w:rsidTr="007A2CC2">
        <w:tc>
          <w:tcPr>
            <w:tcW w:w="9485" w:type="dxa"/>
            <w:shd w:val="clear" w:color="auto" w:fill="auto"/>
          </w:tcPr>
          <w:p w:rsidR="000545C7" w:rsidRPr="000545C7" w:rsidRDefault="000545C7" w:rsidP="00054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0545C7" w:rsidRPr="000545C7" w:rsidRDefault="000545C7" w:rsidP="00054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0545C7" w:rsidRPr="000545C7" w:rsidTr="007A2CC2">
        <w:tc>
          <w:tcPr>
            <w:tcW w:w="9485" w:type="dxa"/>
            <w:shd w:val="clear" w:color="auto" w:fill="auto"/>
          </w:tcPr>
          <w:p w:rsidR="000545C7" w:rsidRPr="000545C7" w:rsidRDefault="000545C7" w:rsidP="00054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545C7" w:rsidRPr="000545C7" w:rsidTr="007A2CC2">
        <w:tc>
          <w:tcPr>
            <w:tcW w:w="9485" w:type="dxa"/>
            <w:shd w:val="clear" w:color="auto" w:fill="auto"/>
          </w:tcPr>
          <w:p w:rsidR="000545C7" w:rsidRPr="000545C7" w:rsidRDefault="000545C7" w:rsidP="00054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545C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0545C7" w:rsidRPr="000545C7" w:rsidTr="007A2CC2">
        <w:tc>
          <w:tcPr>
            <w:tcW w:w="9485" w:type="dxa"/>
            <w:shd w:val="clear" w:color="auto" w:fill="auto"/>
          </w:tcPr>
          <w:p w:rsidR="000545C7" w:rsidRPr="000545C7" w:rsidRDefault="000545C7" w:rsidP="00054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545C7" w:rsidRPr="000545C7" w:rsidTr="007A2CC2">
        <w:tc>
          <w:tcPr>
            <w:tcW w:w="9485" w:type="dxa"/>
            <w:shd w:val="clear" w:color="auto" w:fill="auto"/>
          </w:tcPr>
          <w:p w:rsidR="000545C7" w:rsidRPr="000545C7" w:rsidRDefault="000545C7" w:rsidP="00054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545C7" w:rsidRPr="000545C7" w:rsidTr="007A2CC2">
        <w:tc>
          <w:tcPr>
            <w:tcW w:w="9485" w:type="dxa"/>
            <w:shd w:val="clear" w:color="auto" w:fill="auto"/>
          </w:tcPr>
          <w:p w:rsidR="000545C7" w:rsidRPr="00B975C1" w:rsidRDefault="000545C7" w:rsidP="00054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</w:pPr>
            <w:r w:rsidRPr="00B975C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«</w:t>
            </w:r>
            <w:r w:rsidR="00B975C1" w:rsidRPr="00B975C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25</w:t>
            </w:r>
            <w:r w:rsidRPr="00B975C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»  </w:t>
            </w:r>
            <w:r w:rsidR="00B975C1" w:rsidRPr="00B975C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0 9</w:t>
            </w:r>
            <w:r w:rsidRPr="00B975C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   2015 г</w:t>
            </w:r>
            <w:r w:rsidRPr="000545C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№ </w:t>
            </w:r>
            <w:r w:rsidR="00B975C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 xml:space="preserve"> </w:t>
            </w:r>
            <w:r w:rsidR="00B975C1" w:rsidRPr="00B975C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>117-пг</w:t>
            </w:r>
            <w:r w:rsidR="00B975C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 xml:space="preserve"> </w:t>
            </w:r>
          </w:p>
          <w:p w:rsidR="000545C7" w:rsidRPr="000545C7" w:rsidRDefault="000545C7" w:rsidP="00054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545C7" w:rsidRPr="000545C7" w:rsidTr="007A2CC2">
        <w:tc>
          <w:tcPr>
            <w:tcW w:w="9485" w:type="dxa"/>
            <w:shd w:val="clear" w:color="auto" w:fill="auto"/>
          </w:tcPr>
          <w:p w:rsidR="000545C7" w:rsidRPr="000545C7" w:rsidRDefault="000545C7" w:rsidP="00054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0545C7" w:rsidRPr="000545C7" w:rsidTr="007A2CC2">
        <w:trPr>
          <w:trHeight w:val="579"/>
        </w:trPr>
        <w:tc>
          <w:tcPr>
            <w:tcW w:w="9485" w:type="dxa"/>
            <w:shd w:val="clear" w:color="auto" w:fill="auto"/>
          </w:tcPr>
          <w:p w:rsidR="000545C7" w:rsidRPr="000545C7" w:rsidRDefault="000545C7" w:rsidP="000545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6F3757" w:rsidRPr="000545C7" w:rsidRDefault="006F3757" w:rsidP="000545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5C7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</w:t>
      </w:r>
    </w:p>
    <w:p w:rsidR="006F3757" w:rsidRPr="000545C7" w:rsidRDefault="006F3757" w:rsidP="000545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5C7">
        <w:rPr>
          <w:rFonts w:ascii="Times New Roman" w:hAnsi="Times New Roman" w:cs="Times New Roman"/>
          <w:b/>
          <w:i/>
          <w:sz w:val="28"/>
          <w:szCs w:val="28"/>
        </w:rPr>
        <w:t>«Организация введения федерального государственного</w:t>
      </w:r>
    </w:p>
    <w:p w:rsidR="006F3757" w:rsidRPr="000545C7" w:rsidRDefault="006F3757" w:rsidP="000545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5C7">
        <w:rPr>
          <w:rFonts w:ascii="Times New Roman" w:hAnsi="Times New Roman" w:cs="Times New Roman"/>
          <w:b/>
          <w:i/>
          <w:sz w:val="28"/>
          <w:szCs w:val="28"/>
        </w:rPr>
        <w:t>образовательного стандарта начального общего</w:t>
      </w:r>
    </w:p>
    <w:p w:rsidR="006F3757" w:rsidRPr="000545C7" w:rsidRDefault="006F3757" w:rsidP="000545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5C7">
        <w:rPr>
          <w:rFonts w:ascii="Times New Roman" w:hAnsi="Times New Roman" w:cs="Times New Roman"/>
          <w:b/>
          <w:i/>
          <w:sz w:val="28"/>
          <w:szCs w:val="28"/>
        </w:rPr>
        <w:t>образования в образовательных учреждениях Тулунского</w:t>
      </w:r>
    </w:p>
    <w:p w:rsidR="006F3757" w:rsidRPr="000545C7" w:rsidRDefault="006F3757" w:rsidP="000545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5C7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 на 2012-2015 г.г.»</w:t>
      </w:r>
    </w:p>
    <w:p w:rsidR="006F3757" w:rsidRPr="000545C7" w:rsidRDefault="006F3757" w:rsidP="000545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3757" w:rsidRPr="000545C7" w:rsidRDefault="006F3757" w:rsidP="0005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C7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Тулунского муниципального района </w:t>
      </w:r>
      <w:r w:rsidR="000545C7">
        <w:rPr>
          <w:rFonts w:ascii="Times New Roman" w:hAnsi="Times New Roman" w:cs="Times New Roman"/>
          <w:sz w:val="28"/>
          <w:szCs w:val="28"/>
        </w:rPr>
        <w:t xml:space="preserve">от 22.07.2013 г. </w:t>
      </w:r>
      <w:r w:rsidR="005F6DEF" w:rsidRPr="000545C7">
        <w:rPr>
          <w:rFonts w:ascii="Times New Roman" w:hAnsi="Times New Roman" w:cs="Times New Roman"/>
          <w:sz w:val="28"/>
          <w:szCs w:val="28"/>
        </w:rPr>
        <w:t xml:space="preserve">№116-пг </w:t>
      </w:r>
      <w:r w:rsidRPr="000545C7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утверждения и реализации муниципальных программ Тулунского муниципального района» ст. </w:t>
      </w:r>
      <w:r w:rsidR="00E5612E" w:rsidRPr="000545C7">
        <w:rPr>
          <w:rFonts w:ascii="Times New Roman" w:hAnsi="Times New Roman" w:cs="Times New Roman"/>
          <w:sz w:val="28"/>
          <w:szCs w:val="28"/>
        </w:rPr>
        <w:t>22,</w:t>
      </w:r>
      <w:r w:rsidRPr="000545C7">
        <w:rPr>
          <w:rFonts w:ascii="Times New Roman" w:hAnsi="Times New Roman" w:cs="Times New Roman"/>
          <w:sz w:val="28"/>
          <w:szCs w:val="28"/>
        </w:rPr>
        <w:t>36 Устава муниципального образования «Тулунский район»,</w:t>
      </w:r>
    </w:p>
    <w:p w:rsidR="006F3757" w:rsidRPr="000545C7" w:rsidRDefault="006F3757" w:rsidP="0005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57" w:rsidRDefault="006F3757" w:rsidP="00054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5C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F912C1" w:rsidRPr="000545C7" w:rsidRDefault="00F912C1" w:rsidP="00054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C7" w:rsidRDefault="000545C7" w:rsidP="0005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3757" w:rsidRPr="000545C7">
        <w:rPr>
          <w:rFonts w:ascii="Times New Roman" w:hAnsi="Times New Roman" w:cs="Times New Roman"/>
          <w:sz w:val="28"/>
          <w:szCs w:val="28"/>
        </w:rPr>
        <w:t>Внести в муниципальную программу «Организация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 г.г.», утвержденную постановлением администрации Тулунского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от 30.05.2011 года</w:t>
      </w:r>
      <w:r w:rsidR="00394C27" w:rsidRPr="00054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394C27" w:rsidRPr="000545C7">
        <w:rPr>
          <w:rFonts w:ascii="Times New Roman" w:hAnsi="Times New Roman" w:cs="Times New Roman"/>
          <w:sz w:val="28"/>
          <w:szCs w:val="28"/>
        </w:rPr>
        <w:t>71-пг</w:t>
      </w:r>
      <w:r w:rsidR="006F3757" w:rsidRPr="000545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редакции от 08.06.2012 года № 80-пг, от 20.08.2013 года № 137-пг, от 31.12.2013 года № 229-пг, от 01.12.2014 года № </w:t>
      </w:r>
      <w:r w:rsidR="006F3757" w:rsidRPr="000545C7">
        <w:rPr>
          <w:rFonts w:ascii="Times New Roman" w:hAnsi="Times New Roman" w:cs="Times New Roman"/>
          <w:sz w:val="28"/>
          <w:szCs w:val="28"/>
        </w:rPr>
        <w:t xml:space="preserve">181-пг,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3757" w:rsidRPr="000545C7">
        <w:rPr>
          <w:rFonts w:ascii="Times New Roman" w:hAnsi="Times New Roman" w:cs="Times New Roman"/>
          <w:sz w:val="28"/>
          <w:szCs w:val="28"/>
        </w:rPr>
        <w:t>06.02.2015 го</w:t>
      </w:r>
      <w:r>
        <w:rPr>
          <w:rFonts w:ascii="Times New Roman" w:hAnsi="Times New Roman" w:cs="Times New Roman"/>
          <w:sz w:val="28"/>
          <w:szCs w:val="28"/>
        </w:rPr>
        <w:t>да № 9-пг, от 20.05.2015 года № </w:t>
      </w:r>
      <w:r w:rsidR="006F3757" w:rsidRPr="000545C7">
        <w:rPr>
          <w:rFonts w:ascii="Times New Roman" w:hAnsi="Times New Roman" w:cs="Times New Roman"/>
          <w:sz w:val="28"/>
          <w:szCs w:val="28"/>
        </w:rPr>
        <w:t>56-пг) (далее-Программа), следующие изменения:</w:t>
      </w:r>
    </w:p>
    <w:p w:rsidR="000545C7" w:rsidRPr="000545C7" w:rsidRDefault="000545C7" w:rsidP="0005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C7" w:rsidRDefault="000545C7" w:rsidP="00054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Pr="000545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5C7">
        <w:rPr>
          <w:rFonts w:ascii="Times New Roman" w:hAnsi="Times New Roman" w:cs="Times New Roman"/>
          <w:color w:val="000000" w:themeColor="text1"/>
          <w:sz w:val="28"/>
          <w:szCs w:val="28"/>
        </w:rPr>
        <w:t>Строку «Объемы и источники финансирования» паспорта Программы изложить в следующей редакции:</w:t>
      </w:r>
    </w:p>
    <w:p w:rsidR="000545C7" w:rsidRPr="000545C7" w:rsidRDefault="000545C7" w:rsidP="000545C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1217"/>
        <w:gridCol w:w="1276"/>
        <w:gridCol w:w="1276"/>
        <w:gridCol w:w="1134"/>
        <w:gridCol w:w="1417"/>
      </w:tblGrid>
      <w:tr w:rsidR="000545C7" w:rsidRPr="004C6DD9" w:rsidTr="004C6DD9"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C7" w:rsidRPr="004C6DD9" w:rsidRDefault="000545C7" w:rsidP="000545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6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C7" w:rsidRPr="004C6DD9" w:rsidRDefault="000545C7" w:rsidP="000545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(тыс. руб.):</w:t>
            </w:r>
          </w:p>
          <w:p w:rsidR="000545C7" w:rsidRPr="004C6DD9" w:rsidRDefault="000545C7" w:rsidP="000545C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</w:tr>
      <w:tr w:rsidR="000545C7" w:rsidRPr="004C6DD9" w:rsidTr="004C6DD9"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5C7" w:rsidRPr="004C6DD9" w:rsidRDefault="000545C7" w:rsidP="000545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C7" w:rsidRPr="004C6DD9" w:rsidRDefault="000545C7" w:rsidP="000545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C7" w:rsidRPr="004C6DD9" w:rsidRDefault="000545C7" w:rsidP="000545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C7" w:rsidRPr="004C6DD9" w:rsidRDefault="000545C7" w:rsidP="000545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C7" w:rsidRPr="004C6DD9" w:rsidRDefault="000545C7" w:rsidP="000545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C7" w:rsidRPr="004C6DD9" w:rsidRDefault="000545C7" w:rsidP="000545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</w:t>
            </w:r>
          </w:p>
        </w:tc>
      </w:tr>
      <w:tr w:rsidR="000545C7" w:rsidRPr="004C6DD9" w:rsidTr="004C6DD9"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5C7" w:rsidRPr="004C6DD9" w:rsidRDefault="000545C7" w:rsidP="000545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C7" w:rsidRPr="004C6DD9" w:rsidRDefault="000545C7" w:rsidP="000545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3 345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C7" w:rsidRPr="004C6DD9" w:rsidRDefault="000545C7" w:rsidP="000545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C7" w:rsidRPr="004C6DD9" w:rsidRDefault="000545C7" w:rsidP="000545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C7" w:rsidRPr="004C6DD9" w:rsidRDefault="000545C7" w:rsidP="000545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5C7" w:rsidRPr="004C6DD9" w:rsidRDefault="000545C7" w:rsidP="000545C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</w:tbl>
    <w:p w:rsidR="006F3757" w:rsidRPr="000545C7" w:rsidRDefault="006F3757" w:rsidP="0005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57" w:rsidRDefault="004C6DD9" w:rsidP="004C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F3757" w:rsidRPr="004C6DD9">
        <w:rPr>
          <w:rFonts w:ascii="Times New Roman" w:hAnsi="Times New Roman" w:cs="Times New Roman"/>
          <w:sz w:val="28"/>
          <w:szCs w:val="28"/>
        </w:rPr>
        <w:t>Пункты 3.1, 3.2, 3.4 раздела 3 «Материально-техническое и учебно-методическое обеспечение введения федерального государственного образовательного стандарта начального о</w:t>
      </w:r>
      <w:r>
        <w:rPr>
          <w:rFonts w:ascii="Times New Roman" w:hAnsi="Times New Roman" w:cs="Times New Roman"/>
          <w:sz w:val="28"/>
          <w:szCs w:val="28"/>
        </w:rPr>
        <w:t>бщего образования» приложения № </w:t>
      </w:r>
      <w:r w:rsidR="006F3757" w:rsidRPr="004C6DD9">
        <w:rPr>
          <w:rFonts w:ascii="Times New Roman" w:hAnsi="Times New Roman" w:cs="Times New Roman"/>
          <w:sz w:val="28"/>
          <w:szCs w:val="28"/>
        </w:rPr>
        <w:t>1 «Перечень мероприятий программы» изложить в следующей редакции:</w:t>
      </w:r>
    </w:p>
    <w:p w:rsidR="004C6DD9" w:rsidRPr="004C6DD9" w:rsidRDefault="004C6DD9" w:rsidP="004C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992"/>
        <w:gridCol w:w="992"/>
        <w:gridCol w:w="709"/>
        <w:gridCol w:w="850"/>
        <w:gridCol w:w="709"/>
        <w:gridCol w:w="709"/>
        <w:gridCol w:w="1134"/>
        <w:gridCol w:w="1417"/>
      </w:tblGrid>
      <w:tr w:rsidR="006F3757" w:rsidRPr="004C6DD9" w:rsidTr="004C6DD9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Источник  финансирования</w:t>
            </w:r>
          </w:p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6F3757" w:rsidRPr="004C6DD9" w:rsidTr="004C6DD9"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57" w:rsidRPr="004C6DD9" w:rsidRDefault="006F3757" w:rsidP="0005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57" w:rsidRPr="004C6DD9" w:rsidRDefault="006F3757" w:rsidP="0005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57" w:rsidRPr="004C6DD9" w:rsidRDefault="006F3757" w:rsidP="0005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57" w:rsidRPr="004C6DD9" w:rsidRDefault="006F3757" w:rsidP="0005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57" w:rsidRPr="004C6DD9" w:rsidRDefault="006F3757" w:rsidP="0005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57" w:rsidRPr="004C6DD9" w:rsidTr="004C6DD9">
        <w:trPr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57" w:rsidRPr="004C6DD9" w:rsidRDefault="006F3757" w:rsidP="0005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57" w:rsidRPr="004C6DD9" w:rsidRDefault="006F3757" w:rsidP="0005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57" w:rsidRPr="004C6DD9" w:rsidRDefault="006F3757" w:rsidP="0005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57" w:rsidRPr="004C6DD9" w:rsidRDefault="006F3757" w:rsidP="0005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57" w:rsidRPr="004C6DD9" w:rsidRDefault="006F3757" w:rsidP="0005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57" w:rsidRPr="004C6DD9" w:rsidRDefault="006F3757" w:rsidP="0005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57" w:rsidRPr="004C6DD9" w:rsidTr="004C6DD9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Обеспечение оснащения кабинетов начальных классов современными средствами обучения: (компьютер, проектор, экран, интерактивная доска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4C6D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2012-2015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6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 xml:space="preserve">259,49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759,49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2A31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Тулунского муниципального района, ОУ</w:t>
            </w:r>
          </w:p>
        </w:tc>
      </w:tr>
      <w:tr w:rsidR="006F3757" w:rsidRPr="004C6DD9" w:rsidTr="004C6DD9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Обеспечение соответствия материально-технической базы реализации основной образовательной программы начального общего образования действующим нормам:</w:t>
            </w:r>
          </w:p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 xml:space="preserve">-мебель в соответствии с </w:t>
            </w:r>
            <w:proofErr w:type="spellStart"/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4C6DD9">
              <w:rPr>
                <w:rFonts w:ascii="Times New Roman" w:hAnsi="Times New Roman" w:cs="Times New Roman"/>
                <w:sz w:val="20"/>
                <w:szCs w:val="20"/>
              </w:rPr>
              <w:t xml:space="preserve"> 2.4.2.2821-10;</w:t>
            </w:r>
          </w:p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-спортивное оборудование;</w:t>
            </w:r>
          </w:p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-игровое оборудование;</w:t>
            </w:r>
          </w:p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-музыкальное оборудование;</w:t>
            </w:r>
          </w:p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-оборудование для спальных комнат первоклассников, посещающих группу продленного дня.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2012-2015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743,31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240,51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252,8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Тулунского муниципального района, ОУ</w:t>
            </w:r>
          </w:p>
        </w:tc>
      </w:tr>
      <w:tr w:rsidR="006F3757" w:rsidRPr="004C6DD9" w:rsidTr="004C6DD9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школ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2012-2015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296" w:rsidRPr="004C6D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DF7429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57" w:rsidRPr="004C6DD9" w:rsidRDefault="006F3757" w:rsidP="000545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</w:tbl>
    <w:p w:rsidR="006F3757" w:rsidRDefault="006F3757" w:rsidP="000545C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F3757" w:rsidRDefault="004C6DD9" w:rsidP="004C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3757" w:rsidRPr="004C6DD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</w:t>
      </w:r>
      <w:r w:rsidR="006B01EF" w:rsidRPr="004C6DD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F3757" w:rsidRPr="004C6DD9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4C6DD9" w:rsidRPr="004C6DD9" w:rsidRDefault="004C6DD9" w:rsidP="004C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757" w:rsidRPr="004C6DD9" w:rsidRDefault="004C6DD9" w:rsidP="004C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3757" w:rsidRPr="004C6D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Тулунского муниципального района В.Н.</w:t>
      </w:r>
      <w:r w:rsidR="00E5612E" w:rsidRPr="004C6DD9">
        <w:rPr>
          <w:rFonts w:ascii="Times New Roman" w:hAnsi="Times New Roman" w:cs="Times New Roman"/>
          <w:sz w:val="28"/>
          <w:szCs w:val="28"/>
        </w:rPr>
        <w:t xml:space="preserve"> </w:t>
      </w:r>
      <w:r w:rsidR="006F3757" w:rsidRPr="004C6DD9">
        <w:rPr>
          <w:rFonts w:ascii="Times New Roman" w:hAnsi="Times New Roman" w:cs="Times New Roman"/>
          <w:sz w:val="28"/>
          <w:szCs w:val="28"/>
        </w:rPr>
        <w:t>Карпенко.</w:t>
      </w:r>
    </w:p>
    <w:p w:rsidR="006F3757" w:rsidRPr="000545C7" w:rsidRDefault="006F3757" w:rsidP="0005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57" w:rsidRDefault="006F3757" w:rsidP="0005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D9" w:rsidRPr="000545C7" w:rsidRDefault="004C6DD9" w:rsidP="0005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DD9" w:rsidRDefault="006F3757" w:rsidP="0005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C7">
        <w:rPr>
          <w:rFonts w:ascii="Times New Roman" w:hAnsi="Times New Roman" w:cs="Times New Roman"/>
          <w:sz w:val="28"/>
          <w:szCs w:val="28"/>
        </w:rPr>
        <w:t>Мэр Тулун</w:t>
      </w:r>
      <w:r w:rsidR="004C6DD9">
        <w:rPr>
          <w:rFonts w:ascii="Times New Roman" w:hAnsi="Times New Roman" w:cs="Times New Roman"/>
          <w:sz w:val="28"/>
          <w:szCs w:val="28"/>
        </w:rPr>
        <w:t>ского</w:t>
      </w:r>
    </w:p>
    <w:p w:rsidR="00B911CE" w:rsidRPr="000545C7" w:rsidRDefault="004C6DD9" w:rsidP="000545C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757" w:rsidRPr="000545C7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6F3757" w:rsidRPr="000545C7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sectPr w:rsidR="00B911CE" w:rsidRPr="000545C7" w:rsidSect="000545C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094E"/>
    <w:multiLevelType w:val="multilevel"/>
    <w:tmpl w:val="D0224B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3757"/>
    <w:rsid w:val="000545C7"/>
    <w:rsid w:val="00084330"/>
    <w:rsid w:val="002A3128"/>
    <w:rsid w:val="00394C27"/>
    <w:rsid w:val="004C6DD9"/>
    <w:rsid w:val="00585296"/>
    <w:rsid w:val="005F6DEF"/>
    <w:rsid w:val="006B01EF"/>
    <w:rsid w:val="006F3757"/>
    <w:rsid w:val="00773DD3"/>
    <w:rsid w:val="00A81123"/>
    <w:rsid w:val="00AB65E4"/>
    <w:rsid w:val="00AC0567"/>
    <w:rsid w:val="00B911CE"/>
    <w:rsid w:val="00B975C1"/>
    <w:rsid w:val="00BF5DA7"/>
    <w:rsid w:val="00C26DDD"/>
    <w:rsid w:val="00C816B5"/>
    <w:rsid w:val="00DF7429"/>
    <w:rsid w:val="00E5612E"/>
    <w:rsid w:val="00F9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57"/>
    <w:pPr>
      <w:ind w:left="720"/>
      <w:contextualSpacing/>
    </w:pPr>
  </w:style>
  <w:style w:type="table" w:styleId="a4">
    <w:name w:val="Table Grid"/>
    <w:basedOn w:val="a1"/>
    <w:uiPriority w:val="59"/>
    <w:rsid w:val="006F3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2F2A-D6A3-4AD4-9BE1-363198B0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2015-10-14T03:44:00Z</cp:lastPrinted>
  <dcterms:created xsi:type="dcterms:W3CDTF">2015-10-08T03:36:00Z</dcterms:created>
  <dcterms:modified xsi:type="dcterms:W3CDTF">2015-10-19T06:48:00Z</dcterms:modified>
</cp:coreProperties>
</file>